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2"/>
        <w:tblW w:w="9128" w:type="dxa"/>
        <w:tblLayout w:type="fixed"/>
        <w:tblLook w:val="04A0"/>
      </w:tblPr>
      <w:tblGrid>
        <w:gridCol w:w="5726"/>
        <w:gridCol w:w="3402"/>
      </w:tblGrid>
      <w:tr w:rsidR="00DF05FF" w:rsidTr="00310317">
        <w:trPr>
          <w:trHeight w:val="2340"/>
        </w:trPr>
        <w:tc>
          <w:tcPr>
            <w:tcW w:w="5726" w:type="dxa"/>
            <w:shd w:val="clear" w:color="auto" w:fill="auto"/>
          </w:tcPr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310317">
            <w:pPr>
              <w:suppressAutoHyphens/>
              <w:jc w:val="center"/>
            </w:pPr>
          </w:p>
          <w:p w:rsidR="00DF05FF" w:rsidRDefault="00DF05FF" w:rsidP="00310317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310317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310317">
            <w:pPr>
              <w:suppressAutoHyphens/>
              <w:jc w:val="center"/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DF05FF" w:rsidRPr="008D352E" w:rsidRDefault="00FF13E2" w:rsidP="00832863">
            <w:pPr>
              <w:suppressAutoHyphens/>
              <w:ind w:firstLine="567"/>
              <w:jc w:val="right"/>
            </w:pPr>
            <w:r>
              <w:t xml:space="preserve">         Проект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310317">
        <w:trPr>
          <w:trHeight w:val="365"/>
        </w:trPr>
        <w:tc>
          <w:tcPr>
            <w:tcW w:w="5726" w:type="dxa"/>
            <w:shd w:val="clear" w:color="auto" w:fill="auto"/>
          </w:tcPr>
          <w:p w:rsidR="00DF05FF" w:rsidRDefault="008240C4" w:rsidP="009D56A8">
            <w:pPr>
              <w:suppressAutoHyphens/>
              <w:jc w:val="center"/>
            </w:pPr>
            <w:r>
              <w:t xml:space="preserve">от </w:t>
            </w:r>
            <w:r w:rsidR="009D56A8">
              <w:t>____________</w:t>
            </w:r>
            <w:r w:rsidR="004E2134">
              <w:t xml:space="preserve"> г.</w:t>
            </w:r>
            <w:r>
              <w:t xml:space="preserve"> № </w:t>
            </w:r>
            <w:r w:rsidR="009D56A8">
              <w:t>______</w:t>
            </w: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DF05FF" w:rsidRDefault="00DF05FF" w:rsidP="00310317">
            <w:pPr>
              <w:suppressAutoHyphens/>
            </w:pPr>
          </w:p>
        </w:tc>
      </w:tr>
      <w:tr w:rsidR="00DF05FF" w:rsidRPr="00DF05FF" w:rsidTr="00310317">
        <w:tblPrEx>
          <w:tblLook w:val="0000"/>
        </w:tblPrEx>
        <w:trPr>
          <w:gridAfter w:val="1"/>
          <w:wAfter w:w="3402" w:type="dxa"/>
          <w:trHeight w:val="600"/>
        </w:trPr>
        <w:tc>
          <w:tcPr>
            <w:tcW w:w="5726" w:type="dxa"/>
            <w:shd w:val="clear" w:color="auto" w:fill="auto"/>
          </w:tcPr>
          <w:p w:rsidR="00DF05FF" w:rsidRPr="002B503B" w:rsidRDefault="00E4143D" w:rsidP="009D56A8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31 декабря 2019 г. № 3822</w:t>
            </w:r>
            <w:r w:rsidR="002B503B"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="002B503B" w:rsidRPr="002B503B">
              <w:rPr>
                <w:szCs w:val="28"/>
              </w:rPr>
              <w:t>в редакции от</w:t>
            </w:r>
            <w:r w:rsidR="00A21D8D">
              <w:rPr>
                <w:szCs w:val="28"/>
              </w:rPr>
              <w:t xml:space="preserve"> </w:t>
            </w:r>
            <w:r w:rsidR="009D56A8">
              <w:rPr>
                <w:szCs w:val="28"/>
              </w:rPr>
              <w:t>01 февраля</w:t>
            </w:r>
            <w:r w:rsidR="00A21D8D">
              <w:rPr>
                <w:szCs w:val="28"/>
              </w:rPr>
              <w:t xml:space="preserve"> </w:t>
            </w:r>
            <w:r w:rsidR="002B503B"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</w:t>
            </w:r>
            <w:r w:rsidR="009D56A8">
              <w:rPr>
                <w:szCs w:val="28"/>
              </w:rPr>
              <w:t>2</w:t>
            </w:r>
            <w:r w:rsidR="002B503B" w:rsidRPr="002B503B">
              <w:rPr>
                <w:szCs w:val="28"/>
              </w:rPr>
              <w:t xml:space="preserve"> года</w:t>
            </w:r>
            <w:r w:rsidR="008B64DC">
              <w:rPr>
                <w:szCs w:val="28"/>
              </w:rPr>
              <w:t>)</w:t>
            </w:r>
          </w:p>
        </w:tc>
      </w:tr>
    </w:tbl>
    <w:p w:rsidR="00DF05FF" w:rsidRPr="00DF05FF" w:rsidRDefault="00DF05FF" w:rsidP="00DF05FF">
      <w:pPr>
        <w:suppressAutoHyphens/>
        <w:spacing w:line="360" w:lineRule="auto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  <w:bookmarkStart w:id="0" w:name="sub_1"/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2B503B" w:rsidRDefault="002B503B" w:rsidP="007534AC">
      <w:pPr>
        <w:suppressAutoHyphens/>
        <w:spacing w:line="312" w:lineRule="auto"/>
        <w:ind w:firstLine="720"/>
        <w:jc w:val="center"/>
        <w:rPr>
          <w:spacing w:val="20"/>
          <w:szCs w:val="28"/>
        </w:rPr>
      </w:pPr>
    </w:p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A21D8D" w:rsidRDefault="00A21D8D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</w:p>
    <w:p w:rsidR="002B503B" w:rsidRPr="002B503B" w:rsidRDefault="002B503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>В целях уточнения направлений расходования средств городского бю</w:t>
      </w:r>
      <w:r w:rsidRPr="002B503B">
        <w:rPr>
          <w:szCs w:val="28"/>
        </w:rPr>
        <w:t>д</w:t>
      </w:r>
      <w:r w:rsidRPr="002B503B">
        <w:rPr>
          <w:szCs w:val="28"/>
        </w:rPr>
        <w:t>жета</w:t>
      </w:r>
      <w:r w:rsidR="00903A78">
        <w:rPr>
          <w:szCs w:val="28"/>
        </w:rPr>
        <w:t xml:space="preserve"> 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6803D0" w:rsidRDefault="00E52C39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городского округа Кинель Самарской области от </w:t>
      </w:r>
      <w:r w:rsidR="00935E63" w:rsidRPr="006803D0">
        <w:rPr>
          <w:rFonts w:ascii="Times New Roman" w:hAnsi="Times New Roman"/>
          <w:sz w:val="28"/>
          <w:szCs w:val="28"/>
        </w:rPr>
        <w:t>3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35E63" w:rsidRPr="006803D0">
        <w:rPr>
          <w:rFonts w:ascii="Times New Roman" w:hAnsi="Times New Roman"/>
          <w:sz w:val="28"/>
          <w:szCs w:val="28"/>
        </w:rPr>
        <w:t xml:space="preserve">декабря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935E63" w:rsidRPr="006803D0">
        <w:rPr>
          <w:rFonts w:ascii="Times New Roman" w:hAnsi="Times New Roman"/>
          <w:sz w:val="28"/>
          <w:szCs w:val="28"/>
        </w:rPr>
        <w:t xml:space="preserve">9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811F80">
        <w:rPr>
          <w:rFonts w:ascii="Times New Roman" w:eastAsia="Times New Roman" w:hAnsi="Times New Roman" w:cs="Times New Roman"/>
          <w:sz w:val="28"/>
          <w:szCs w:val="28"/>
        </w:rPr>
        <w:t>3822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городского округа Кинель Самарской области </w:t>
      </w:r>
      <w:r w:rsidR="00935E63" w:rsidRPr="006803D0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</w:t>
      </w:r>
      <w:r w:rsidR="00C1483F" w:rsidRPr="00C1483F">
        <w:rPr>
          <w:szCs w:val="28"/>
        </w:rPr>
        <w:t xml:space="preserve"> </w:t>
      </w:r>
      <w:r w:rsidR="00C1483F" w:rsidRPr="00C1483F">
        <w:rPr>
          <w:rFonts w:ascii="Times New Roman" w:hAnsi="Times New Roman" w:cs="Times New Roman"/>
          <w:sz w:val="28"/>
          <w:szCs w:val="28"/>
        </w:rPr>
        <w:t>(в редакции от 01 февраля 2022 года)</w:t>
      </w:r>
      <w:r w:rsidR="00935E63" w:rsidRPr="00C1483F">
        <w:rPr>
          <w:rFonts w:ascii="Times New Roman" w:hAnsi="Times New Roman" w:cs="Times New Roman"/>
          <w:sz w:val="28"/>
          <w:szCs w:val="28"/>
        </w:rPr>
        <w:t xml:space="preserve"> </w:t>
      </w:r>
      <w:r w:rsidR="00935E63" w:rsidRPr="00C1483F">
        <w:rPr>
          <w:rFonts w:ascii="Times New Roman" w:eastAsia="Times New Roman" w:hAnsi="Times New Roman" w:cs="Times New Roman"/>
          <w:sz w:val="28"/>
          <w:szCs w:val="28"/>
        </w:rPr>
        <w:t>следующие изменения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6803D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В паспорте программы в пункте «Объем и источники финансирования мероприятий, определенных муниципальной Программой»: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общую сумму «</w:t>
      </w:r>
      <w:r w:rsidR="00465A0F">
        <w:rPr>
          <w:rFonts w:ascii="Times New Roman" w:eastAsia="Times New Roman" w:hAnsi="Times New Roman" w:cs="Times New Roman"/>
          <w:sz w:val="28"/>
          <w:szCs w:val="28"/>
        </w:rPr>
        <w:t xml:space="preserve">2544,648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тыс. руб.», заменить на сумму «</w:t>
      </w:r>
      <w:r w:rsidR="007942C3">
        <w:rPr>
          <w:rFonts w:ascii="Times New Roman" w:eastAsia="Times New Roman" w:hAnsi="Times New Roman" w:cs="Times New Roman"/>
          <w:sz w:val="28"/>
          <w:szCs w:val="28"/>
        </w:rPr>
        <w:t>3656</w:t>
      </w:r>
      <w:r w:rsidR="00BC7CA3">
        <w:rPr>
          <w:rFonts w:ascii="Times New Roman" w:eastAsia="Times New Roman" w:hAnsi="Times New Roman" w:cs="Times New Roman"/>
          <w:sz w:val="28"/>
          <w:szCs w:val="28"/>
        </w:rPr>
        <w:t>,648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E0A7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год сумму «</w:t>
      </w:r>
      <w:r w:rsidR="007942C3">
        <w:rPr>
          <w:rFonts w:ascii="Times New Roman" w:eastAsia="Times New Roman" w:hAnsi="Times New Roman" w:cs="Times New Roman"/>
          <w:sz w:val="28"/>
          <w:szCs w:val="28"/>
        </w:rPr>
        <w:t xml:space="preserve">700,0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тыс. руб.» заменить на сумму «</w:t>
      </w:r>
      <w:r w:rsidR="007942C3">
        <w:rPr>
          <w:rFonts w:ascii="Times New Roman" w:eastAsia="Times New Roman" w:hAnsi="Times New Roman" w:cs="Times New Roman"/>
          <w:sz w:val="28"/>
          <w:szCs w:val="28"/>
        </w:rPr>
        <w:t>1812</w:t>
      </w:r>
      <w:r w:rsidR="00BC7C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0A76">
        <w:rPr>
          <w:rFonts w:ascii="Times New Roman" w:eastAsia="Times New Roman" w:hAnsi="Times New Roman" w:cs="Times New Roman"/>
          <w:sz w:val="28"/>
          <w:szCs w:val="28"/>
        </w:rPr>
        <w:t>0</w:t>
      </w:r>
      <w:r w:rsidR="004B3C6F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935E63" w:rsidRPr="006803D0" w:rsidRDefault="00935E63" w:rsidP="006803D0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1.2. В разделе 5 «Обоснование ресурсного обеспечения Программы»:</w:t>
      </w:r>
    </w:p>
    <w:p w:rsidR="000D14C1" w:rsidRDefault="00935E63" w:rsidP="000D14C1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 xml:space="preserve">общую сумму </w:t>
      </w:r>
      <w:r w:rsidR="007942C3" w:rsidRPr="006803D0">
        <w:rPr>
          <w:szCs w:val="28"/>
        </w:rPr>
        <w:t>«</w:t>
      </w:r>
      <w:r w:rsidR="007942C3">
        <w:rPr>
          <w:szCs w:val="28"/>
        </w:rPr>
        <w:t xml:space="preserve">2544,648 </w:t>
      </w:r>
      <w:r w:rsidR="007942C3" w:rsidRPr="006803D0">
        <w:rPr>
          <w:szCs w:val="28"/>
        </w:rPr>
        <w:t>тыс. руб.», заменить на сумму «</w:t>
      </w:r>
      <w:r w:rsidR="007942C3">
        <w:rPr>
          <w:szCs w:val="28"/>
        </w:rPr>
        <w:t>3656,648 тыс.</w:t>
      </w:r>
      <w:r w:rsidR="007942C3" w:rsidRPr="006803D0">
        <w:rPr>
          <w:szCs w:val="28"/>
        </w:rPr>
        <w:t xml:space="preserve"> </w:t>
      </w:r>
      <w:r w:rsidR="004B3C6F">
        <w:rPr>
          <w:szCs w:val="28"/>
        </w:rPr>
        <w:t>руб.</w:t>
      </w:r>
      <w:r w:rsidR="00B5426C">
        <w:rPr>
          <w:szCs w:val="28"/>
        </w:rPr>
        <w:t>».</w:t>
      </w:r>
    </w:p>
    <w:p w:rsidR="00935E63" w:rsidRDefault="00935E63" w:rsidP="004D5F2D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lastRenderedPageBreak/>
        <w:t>1.</w:t>
      </w:r>
      <w:r w:rsidR="00C42652">
        <w:rPr>
          <w:szCs w:val="28"/>
        </w:rPr>
        <w:t>3</w:t>
      </w:r>
      <w:r w:rsidRPr="006803D0">
        <w:rPr>
          <w:szCs w:val="28"/>
        </w:rPr>
        <w:t xml:space="preserve">. Приложение № 2 к программе </w:t>
      </w:r>
      <w:r w:rsidR="006803D0" w:rsidRPr="006803D0">
        <w:rPr>
          <w:szCs w:val="28"/>
        </w:rPr>
        <w:t>«Профилактика терроризма и экстр</w:t>
      </w:r>
      <w:r w:rsidR="006803D0" w:rsidRPr="006803D0">
        <w:rPr>
          <w:szCs w:val="28"/>
        </w:rPr>
        <w:t>е</w:t>
      </w:r>
      <w:r w:rsidR="006803D0" w:rsidRPr="006803D0">
        <w:rPr>
          <w:szCs w:val="28"/>
        </w:rPr>
        <w:t>мизма, минимизация последствий проявлений терроризма и экстремизма в гр</w:t>
      </w:r>
      <w:r w:rsidR="006803D0" w:rsidRPr="006803D0">
        <w:rPr>
          <w:szCs w:val="28"/>
        </w:rPr>
        <w:t>а</w:t>
      </w:r>
      <w:r w:rsidR="006803D0" w:rsidRPr="006803D0">
        <w:rPr>
          <w:szCs w:val="28"/>
        </w:rPr>
        <w:t xml:space="preserve">ницах городского округа Кинель Самарской области на 2020-2024 годы» </w:t>
      </w:r>
      <w:r w:rsidRPr="006803D0">
        <w:rPr>
          <w:szCs w:val="28"/>
        </w:rPr>
        <w:t xml:space="preserve"> изл</w:t>
      </w:r>
      <w:r w:rsidRPr="006803D0">
        <w:rPr>
          <w:szCs w:val="28"/>
        </w:rPr>
        <w:t>о</w:t>
      </w:r>
      <w:r w:rsidRPr="006803D0">
        <w:rPr>
          <w:szCs w:val="28"/>
        </w:rPr>
        <w:t>жить в новой редакции согласно приложению.</w:t>
      </w:r>
    </w:p>
    <w:p w:rsidR="00310317" w:rsidRPr="00310317" w:rsidRDefault="001128D0" w:rsidP="006803D0">
      <w:pPr>
        <w:pStyle w:val="af1"/>
        <w:spacing w:before="0" w:line="360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DB1787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BC7CA3">
        <w:rPr>
          <w:szCs w:val="28"/>
        </w:rPr>
        <w:t xml:space="preserve">        А</w:t>
      </w:r>
      <w:r w:rsidR="00C42652">
        <w:rPr>
          <w:szCs w:val="28"/>
        </w:rPr>
        <w:t xml:space="preserve">.А. </w:t>
      </w:r>
      <w:r w:rsidR="00BC7CA3">
        <w:rPr>
          <w:szCs w:val="28"/>
        </w:rPr>
        <w:t>Прокудин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CE1E47" w:rsidRDefault="00CE1E47" w:rsidP="004233D7">
      <w:pPr>
        <w:suppressAutoHyphens/>
        <w:spacing w:line="276" w:lineRule="auto"/>
        <w:rPr>
          <w:szCs w:val="28"/>
        </w:rPr>
      </w:pPr>
    </w:p>
    <w:p w:rsidR="00253EF4" w:rsidRDefault="00253EF4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BC7CA3" w:rsidRDefault="00BC7CA3" w:rsidP="004233D7">
      <w:pPr>
        <w:suppressAutoHyphens/>
        <w:spacing w:line="276" w:lineRule="auto"/>
        <w:rPr>
          <w:szCs w:val="28"/>
        </w:rPr>
      </w:pPr>
    </w:p>
    <w:p w:rsidR="00BC7CA3" w:rsidRDefault="00BC7CA3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0"/>
    </w:p>
    <w:sectPr w:rsidR="007534AC" w:rsidSect="00FF13E2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574" w:rsidRDefault="00A27574" w:rsidP="00F04F24">
      <w:r>
        <w:separator/>
      </w:r>
    </w:p>
  </w:endnote>
  <w:endnote w:type="continuationSeparator" w:id="1">
    <w:p w:rsidR="00A27574" w:rsidRDefault="00A27574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574" w:rsidRDefault="00A27574" w:rsidP="00F04F24">
      <w:r>
        <w:separator/>
      </w:r>
    </w:p>
  </w:footnote>
  <w:footnote w:type="continuationSeparator" w:id="1">
    <w:p w:rsidR="00A27574" w:rsidRDefault="00A27574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5"/>
  </w:num>
  <w:num w:numId="6">
    <w:abstractNumId w:val="12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40"/>
  </w:num>
  <w:num w:numId="13">
    <w:abstractNumId w:val="33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4"/>
  </w:num>
  <w:num w:numId="20">
    <w:abstractNumId w:val="37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9"/>
  </w:num>
  <w:num w:numId="26">
    <w:abstractNumId w:val="5"/>
  </w:num>
  <w:num w:numId="27">
    <w:abstractNumId w:val="24"/>
  </w:num>
  <w:num w:numId="28">
    <w:abstractNumId w:val="44"/>
  </w:num>
  <w:num w:numId="29">
    <w:abstractNumId w:val="32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5"/>
  </w:num>
  <w:num w:numId="37">
    <w:abstractNumId w:val="31"/>
  </w:num>
  <w:num w:numId="38">
    <w:abstractNumId w:val="15"/>
  </w:num>
  <w:num w:numId="39">
    <w:abstractNumId w:val="22"/>
  </w:num>
  <w:num w:numId="40">
    <w:abstractNumId w:val="38"/>
  </w:num>
  <w:num w:numId="41">
    <w:abstractNumId w:val="36"/>
  </w:num>
  <w:num w:numId="42">
    <w:abstractNumId w:val="6"/>
  </w:num>
  <w:num w:numId="43">
    <w:abstractNumId w:val="28"/>
  </w:num>
  <w:num w:numId="44">
    <w:abstractNumId w:val="4"/>
  </w:num>
  <w:num w:numId="45">
    <w:abstractNumId w:val="30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4093D"/>
    <w:rsid w:val="00141878"/>
    <w:rsid w:val="001427A2"/>
    <w:rsid w:val="00144598"/>
    <w:rsid w:val="00151346"/>
    <w:rsid w:val="00151BCE"/>
    <w:rsid w:val="00156031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E9D"/>
    <w:rsid w:val="001A3F73"/>
    <w:rsid w:val="001A4129"/>
    <w:rsid w:val="001B0B10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7155"/>
    <w:rsid w:val="002C01A3"/>
    <w:rsid w:val="002C35F3"/>
    <w:rsid w:val="002C3EEB"/>
    <w:rsid w:val="002C6D34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256E"/>
    <w:rsid w:val="003D2831"/>
    <w:rsid w:val="003D3220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11F01"/>
    <w:rsid w:val="004121EA"/>
    <w:rsid w:val="00412CBC"/>
    <w:rsid w:val="004134C3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5F2D"/>
    <w:rsid w:val="004D76C8"/>
    <w:rsid w:val="004D7ACA"/>
    <w:rsid w:val="004D7B59"/>
    <w:rsid w:val="004E2134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31BA"/>
    <w:rsid w:val="005A4780"/>
    <w:rsid w:val="005A7AC0"/>
    <w:rsid w:val="005A7DEF"/>
    <w:rsid w:val="005B1202"/>
    <w:rsid w:val="005B1F5A"/>
    <w:rsid w:val="005B3B57"/>
    <w:rsid w:val="005B7367"/>
    <w:rsid w:val="005C011D"/>
    <w:rsid w:val="005C44D8"/>
    <w:rsid w:val="005C685F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2DD7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28D1"/>
    <w:rsid w:val="007B36F3"/>
    <w:rsid w:val="007C1F64"/>
    <w:rsid w:val="007C5092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2863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C06"/>
    <w:rsid w:val="008755F6"/>
    <w:rsid w:val="00875BC0"/>
    <w:rsid w:val="008839EF"/>
    <w:rsid w:val="00884214"/>
    <w:rsid w:val="00887ACD"/>
    <w:rsid w:val="00887FB0"/>
    <w:rsid w:val="00890B72"/>
    <w:rsid w:val="00891314"/>
    <w:rsid w:val="0089673D"/>
    <w:rsid w:val="00897B6C"/>
    <w:rsid w:val="008A086B"/>
    <w:rsid w:val="008A261E"/>
    <w:rsid w:val="008A3B17"/>
    <w:rsid w:val="008A600F"/>
    <w:rsid w:val="008A6BB5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539D"/>
    <w:rsid w:val="009A5DC9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12D46"/>
    <w:rsid w:val="00A1374E"/>
    <w:rsid w:val="00A138BE"/>
    <w:rsid w:val="00A17FE2"/>
    <w:rsid w:val="00A21D8D"/>
    <w:rsid w:val="00A228B4"/>
    <w:rsid w:val="00A23988"/>
    <w:rsid w:val="00A23D37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5B3F"/>
    <w:rsid w:val="00B31424"/>
    <w:rsid w:val="00B32191"/>
    <w:rsid w:val="00B331FD"/>
    <w:rsid w:val="00B337E8"/>
    <w:rsid w:val="00B35237"/>
    <w:rsid w:val="00B37628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6938"/>
    <w:rsid w:val="00B90ECA"/>
    <w:rsid w:val="00B923D6"/>
    <w:rsid w:val="00BA0BFB"/>
    <w:rsid w:val="00BA2D53"/>
    <w:rsid w:val="00BA4D24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483F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07C9"/>
    <w:rsid w:val="00DA22C0"/>
    <w:rsid w:val="00DA42E1"/>
    <w:rsid w:val="00DA5AA6"/>
    <w:rsid w:val="00DA7143"/>
    <w:rsid w:val="00DB00C6"/>
    <w:rsid w:val="00DB0330"/>
    <w:rsid w:val="00DB1787"/>
    <w:rsid w:val="00DB1DE5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143D"/>
    <w:rsid w:val="00E42187"/>
    <w:rsid w:val="00E450C2"/>
    <w:rsid w:val="00E45508"/>
    <w:rsid w:val="00E45884"/>
    <w:rsid w:val="00E52C39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501B"/>
    <w:rsid w:val="00EB602B"/>
    <w:rsid w:val="00EC17E2"/>
    <w:rsid w:val="00EC2288"/>
    <w:rsid w:val="00EC5BBB"/>
    <w:rsid w:val="00ED1A44"/>
    <w:rsid w:val="00ED7A33"/>
    <w:rsid w:val="00ED7C78"/>
    <w:rsid w:val="00EE1261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F13E2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7986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PrimeBox</cp:lastModifiedBy>
  <cp:revision>432</cp:revision>
  <cp:lastPrinted>2022-03-16T07:20:00Z</cp:lastPrinted>
  <dcterms:created xsi:type="dcterms:W3CDTF">2010-04-06T11:13:00Z</dcterms:created>
  <dcterms:modified xsi:type="dcterms:W3CDTF">2022-03-17T09:48:00Z</dcterms:modified>
</cp:coreProperties>
</file>